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4103B2" w14:textId="41D3B232" w:rsidR="00F15CA9" w:rsidRPr="00942286" w:rsidRDefault="00F15CA9" w:rsidP="00077AFF">
      <w:pPr>
        <w:jc w:val="center"/>
        <w:rPr>
          <w:rFonts w:ascii="Verdana" w:hAnsi="Verdana" w:cstheme="minorHAnsi"/>
          <w:b/>
          <w:bCs/>
          <w:color w:val="000000"/>
        </w:rPr>
      </w:pPr>
      <w:r w:rsidRPr="00942286">
        <w:rPr>
          <w:rFonts w:ascii="Verdana" w:hAnsi="Verdana" w:cstheme="minorHAnsi"/>
          <w:b/>
          <w:bCs/>
          <w:color w:val="000000"/>
        </w:rPr>
        <w:t xml:space="preserve">ANEXO </w:t>
      </w:r>
      <w:r w:rsidR="00CD5068">
        <w:rPr>
          <w:rFonts w:ascii="Verdana" w:hAnsi="Verdana" w:cstheme="minorHAnsi"/>
          <w:b/>
          <w:bCs/>
          <w:color w:val="000000"/>
        </w:rPr>
        <w:t>7</w:t>
      </w:r>
    </w:p>
    <w:p w14:paraId="0C753B43" w14:textId="77777777" w:rsidR="00494099" w:rsidRPr="00942286" w:rsidRDefault="00494099" w:rsidP="00077AFF">
      <w:pPr>
        <w:jc w:val="center"/>
        <w:rPr>
          <w:rFonts w:ascii="Verdana" w:hAnsi="Verdana" w:cstheme="minorHAnsi"/>
          <w:b/>
          <w:bCs/>
          <w:color w:val="000000"/>
        </w:rPr>
      </w:pPr>
    </w:p>
    <w:p w14:paraId="2837877A" w14:textId="77777777" w:rsidR="00F15CA9" w:rsidRPr="00942286" w:rsidRDefault="00F15CA9" w:rsidP="00077AFF">
      <w:pPr>
        <w:jc w:val="center"/>
        <w:rPr>
          <w:rFonts w:ascii="Verdana" w:hAnsi="Verdana" w:cstheme="minorHAnsi"/>
          <w:b/>
          <w:bCs/>
        </w:rPr>
      </w:pPr>
    </w:p>
    <w:p w14:paraId="7555158E" w14:textId="02E7F696" w:rsidR="00F15CA9" w:rsidRPr="00942286" w:rsidRDefault="001F5AB6" w:rsidP="00077AFF">
      <w:pPr>
        <w:jc w:val="center"/>
        <w:rPr>
          <w:rFonts w:ascii="Verdana" w:hAnsi="Verdana" w:cs="Tahoma"/>
          <w:bCs/>
          <w:color w:val="000000"/>
          <w:lang w:eastAsia="pt-BR"/>
        </w:rPr>
      </w:pPr>
      <w:r w:rsidRPr="00942286">
        <w:rPr>
          <w:rFonts w:ascii="Verdana" w:hAnsi="Verdana" w:cs="Tahoma"/>
          <w:bCs/>
          <w:color w:val="000000"/>
          <w:lang w:eastAsia="pt-BR"/>
        </w:rPr>
        <w:t>DECLARAÇÃO DE QUE NÃO TEM VÍNCULO EMPREGATÍCIO COM A ADMINISTRAÇÃO PÚBLICA</w:t>
      </w:r>
    </w:p>
    <w:p w14:paraId="5C28D84D" w14:textId="77777777" w:rsidR="00F15CA9" w:rsidRPr="00942286" w:rsidRDefault="00F15CA9" w:rsidP="00077AFF">
      <w:pPr>
        <w:jc w:val="center"/>
        <w:rPr>
          <w:rFonts w:ascii="Verdana" w:hAnsi="Verdana" w:cstheme="minorHAnsi"/>
        </w:rPr>
      </w:pPr>
      <w:r w:rsidRPr="00942286">
        <w:rPr>
          <w:rFonts w:ascii="Verdana" w:hAnsi="Verdana" w:cstheme="minorHAnsi"/>
        </w:rPr>
        <w:t>(PAPEL TIMBRADO DA EMPRESA)</w:t>
      </w:r>
    </w:p>
    <w:p w14:paraId="25FEFB95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42065566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080714D5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689CBE1C" w14:textId="77777777" w:rsidR="00F75D8E" w:rsidRDefault="00F75D8E" w:rsidP="00F75D8E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60361708" w14:textId="77777777" w:rsidR="00F75D8E" w:rsidRDefault="00F75D8E" w:rsidP="00F75D8E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161E661A" w14:textId="77777777" w:rsidR="00F75D8E" w:rsidRDefault="00F75D8E" w:rsidP="00F75D8E">
      <w:pPr>
        <w:jc w:val="both"/>
        <w:rPr>
          <w:rFonts w:ascii="Verdana" w:eastAsia="Calibri" w:hAnsi="Verdana" w:cs="Tahoma"/>
          <w:b/>
          <w:bCs/>
        </w:rPr>
      </w:pPr>
    </w:p>
    <w:p w14:paraId="273F9EE8" w14:textId="77777777" w:rsidR="00F75D8E" w:rsidRDefault="00F75D8E" w:rsidP="00F75D8E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12B6DCA4" w14:textId="4EBFEB3E" w:rsidR="00F15CA9" w:rsidRPr="00942286" w:rsidRDefault="00F75D8E" w:rsidP="00F75D8E">
      <w:pPr>
        <w:suppressAutoHyphens w:val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161BCCCB" w14:textId="77777777" w:rsidR="007F714A" w:rsidRPr="00942286" w:rsidRDefault="007F714A" w:rsidP="00204DE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0C3B27F8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547904E6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41BDC10C" w14:textId="77777777" w:rsidR="00F15CA9" w:rsidRPr="00942286" w:rsidRDefault="00F15CA9" w:rsidP="0028010C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A empresa ___________________________________________________, estabelecida na _________________________________________, nº _______, complemento:___________,  inscrita no CNPJ/MF sob o  nº ______________________________, telefone: _____________, “</w:t>
      </w:r>
      <w:r w:rsidRPr="00942286">
        <w:rPr>
          <w:rFonts w:ascii="Verdana" w:eastAsia="Calibri" w:hAnsi="Verdana" w:cs="Tahoma"/>
          <w:i/>
          <w:iCs/>
        </w:rPr>
        <w:t>fax”:</w:t>
      </w:r>
      <w:r w:rsidRPr="00942286">
        <w:rPr>
          <w:rFonts w:ascii="Verdana" w:eastAsia="Calibri" w:hAnsi="Verdana" w:cs="Tahoma"/>
        </w:rPr>
        <w:t xml:space="preserve"> __________________, Bairro _______________________, Cidade: ______________, Estado: ________________, e-mail: ___________________________, </w:t>
      </w:r>
      <w:r w:rsidRPr="00942286">
        <w:rPr>
          <w:rFonts w:ascii="Verdana" w:hAnsi="Verdana" w:cs="Tahoma"/>
          <w:lang w:val="x-none"/>
        </w:rPr>
        <w:t>representada pelo(a) Sr.(a)</w:t>
      </w:r>
      <w:r w:rsidRPr="00942286">
        <w:rPr>
          <w:rFonts w:ascii="Verdana" w:hAnsi="Verdana" w:cs="Tahoma"/>
        </w:rPr>
        <w:t>___________________________________________________</w:t>
      </w:r>
      <w:r w:rsidRPr="00942286">
        <w:rPr>
          <w:rFonts w:ascii="Verdana" w:hAnsi="Verdana" w:cs="Tahoma"/>
          <w:lang w:val="x-none"/>
        </w:rPr>
        <w:t xml:space="preserve"> portador(a) da cédula de identidade R.G. nº </w:t>
      </w:r>
      <w:r w:rsidRPr="00942286">
        <w:rPr>
          <w:rFonts w:ascii="Verdana" w:hAnsi="Verdana" w:cs="Tahoma"/>
        </w:rPr>
        <w:t>______________________</w:t>
      </w:r>
      <w:r w:rsidRPr="00942286">
        <w:rPr>
          <w:rFonts w:ascii="Verdana" w:hAnsi="Verdana" w:cs="Tahoma"/>
          <w:lang w:val="x-none"/>
        </w:rPr>
        <w:t xml:space="preserve"> inscrito(a) no CPF/MF sob o nº </w:t>
      </w:r>
      <w:r w:rsidRPr="00942286">
        <w:rPr>
          <w:rFonts w:ascii="Verdana" w:hAnsi="Verdana" w:cs="Tahoma"/>
        </w:rPr>
        <w:t xml:space="preserve">__________________________. </w:t>
      </w:r>
      <w:r w:rsidRPr="00942286">
        <w:rPr>
          <w:rFonts w:ascii="Verdana" w:hAnsi="Verdana" w:cs="Tahoma"/>
          <w:b/>
          <w:bCs/>
          <w:lang w:val="x-none"/>
        </w:rPr>
        <w:t>DECLARA</w:t>
      </w:r>
      <w:r w:rsidRPr="00942286">
        <w:rPr>
          <w:rFonts w:ascii="Verdana" w:hAnsi="Verdana" w:cs="Tahoma"/>
          <w:lang w:val="x-none"/>
        </w:rPr>
        <w:t xml:space="preserve">, </w:t>
      </w:r>
      <w:r w:rsidRPr="00942286">
        <w:rPr>
          <w:rFonts w:ascii="Verdana" w:hAnsi="Verdana" w:cs="Tahoma"/>
          <w:lang w:eastAsia="pt-BR"/>
        </w:rPr>
        <w:t>que n</w:t>
      </w:r>
      <w:r w:rsidRPr="00942286">
        <w:rPr>
          <w:rFonts w:ascii="Verdana" w:hAnsi="Verdana"/>
          <w:color w:val="201F1E"/>
        </w:rPr>
        <w:t>enhum executivo, diretor, sócio, acionista, colaborador ou agente da proponente, possui vínculo empregatício com a administração pública municipal, estadual ou federal em instituições administradas pela SPDM, através de contratos de gestão ou convênios.</w:t>
      </w:r>
    </w:p>
    <w:p w14:paraId="27A3CCDE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51F71C84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100DD2D1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7D5D4DC0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7F7CB6EE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6E82D626" w14:textId="77777777" w:rsidR="00F15CA9" w:rsidRPr="00942286" w:rsidRDefault="00F15CA9" w:rsidP="0028010C">
      <w:pPr>
        <w:suppressAutoHyphens w:val="0"/>
        <w:jc w:val="both"/>
        <w:rPr>
          <w:rFonts w:ascii="Verdana" w:eastAsia="Calibri" w:hAnsi="Verdana" w:cs="Tahoma"/>
          <w:b/>
          <w:bCs/>
          <w:color w:val="000000"/>
          <w:lang w:eastAsia="pt-BR"/>
        </w:rPr>
      </w:pPr>
    </w:p>
    <w:p w14:paraId="2C5E5C3A" w14:textId="77777777" w:rsidR="00F15CA9" w:rsidRPr="00942286" w:rsidRDefault="00F15CA9" w:rsidP="0028010C">
      <w:pPr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Local e data</w:t>
      </w:r>
    </w:p>
    <w:p w14:paraId="3B04F09E" w14:textId="77777777" w:rsidR="00F15CA9" w:rsidRPr="00942286" w:rsidRDefault="00F15CA9" w:rsidP="0028010C">
      <w:pPr>
        <w:jc w:val="both"/>
        <w:rPr>
          <w:rFonts w:ascii="Verdana" w:hAnsi="Verdana" w:cs="Tahoma"/>
          <w:lang w:val="x-none" w:eastAsia="zh-CN"/>
        </w:rPr>
      </w:pPr>
      <w:r w:rsidRPr="00942286">
        <w:rPr>
          <w:rFonts w:ascii="Verdana" w:hAnsi="Verdana" w:cs="Tahoma"/>
          <w:b/>
          <w:bCs/>
          <w:lang w:val="x-none" w:eastAsia="zh-CN"/>
        </w:rPr>
        <w:t>(assinatura do responsável da proponente)</w:t>
      </w:r>
    </w:p>
    <w:p w14:paraId="478FA52E" w14:textId="77777777" w:rsidR="00F15CA9" w:rsidRPr="00942286" w:rsidRDefault="00F15CA9" w:rsidP="0028010C">
      <w:pPr>
        <w:jc w:val="both"/>
        <w:rPr>
          <w:rFonts w:ascii="Verdana" w:hAnsi="Verdana" w:cs="Tahoma"/>
          <w:b/>
          <w:bCs/>
          <w:lang w:val="x-none" w:eastAsia="zh-CN"/>
        </w:rPr>
      </w:pPr>
      <w:r w:rsidRPr="00942286">
        <w:rPr>
          <w:rFonts w:ascii="Verdana" w:hAnsi="Verdana" w:cs="Tahoma"/>
          <w:lang w:val="x-none" w:eastAsia="zh-CN"/>
        </w:rPr>
        <w:t>(Nome Completo, RG, CPF e Cargo ou Função)</w:t>
      </w:r>
    </w:p>
    <w:p w14:paraId="6CC0AFFF" w14:textId="77777777" w:rsidR="00F15CA9" w:rsidRPr="00942286" w:rsidRDefault="00F15CA9" w:rsidP="0028010C">
      <w:pPr>
        <w:jc w:val="both"/>
        <w:rPr>
          <w:rFonts w:ascii="Verdana" w:hAnsi="Verdana" w:cs="Tahoma"/>
          <w:lang w:val="x-none"/>
        </w:rPr>
      </w:pPr>
    </w:p>
    <w:p w14:paraId="372CC51F" w14:textId="77777777" w:rsidR="00F15CA9" w:rsidRPr="00942286" w:rsidRDefault="00F15CA9" w:rsidP="0028010C">
      <w:pPr>
        <w:jc w:val="both"/>
        <w:rPr>
          <w:rFonts w:ascii="Verdana" w:hAnsi="Verdana" w:cs="Tahoma"/>
          <w:b/>
        </w:rPr>
      </w:pPr>
    </w:p>
    <w:p w14:paraId="4B92F6ED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6017B292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082A6807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5DE597FA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4C043DF1" w14:textId="77777777" w:rsidR="00F15CA9" w:rsidRPr="00942286" w:rsidRDefault="00F15CA9" w:rsidP="0028010C">
      <w:pPr>
        <w:jc w:val="both"/>
        <w:rPr>
          <w:rFonts w:ascii="Verdana" w:hAnsi="Verdana" w:cs="Arial"/>
          <w:b/>
        </w:rPr>
      </w:pPr>
    </w:p>
    <w:p w14:paraId="78100FF4" w14:textId="1D29FF4F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  <w:r w:rsidRPr="00942286">
        <w:rPr>
          <w:rFonts w:ascii="Verdana" w:hAnsi="Verdana" w:cs="Tahoma"/>
          <w:u w:val="single"/>
        </w:rPr>
        <w:t xml:space="preserve">Observação: esta declaração deverá ser apresentada em via </w:t>
      </w:r>
      <w:r w:rsidRPr="00942286">
        <w:rPr>
          <w:rFonts w:ascii="Verdana" w:hAnsi="Verdana" w:cs="Tahoma"/>
          <w:b/>
          <w:bCs/>
          <w:u w:val="single"/>
        </w:rPr>
        <w:t>original.</w:t>
      </w:r>
    </w:p>
    <w:p w14:paraId="6F34403E" w14:textId="4291781B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61B9837E" w14:textId="24F650E4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188A05AF" w14:textId="0208CFAA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27134C01" w14:textId="2A579264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7C97D081" w14:textId="6726DE52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592BDA90" w14:textId="026C99F0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1B5A3494" w14:textId="6E9FC192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01D1EA8A" w14:textId="6D1F6435" w:rsidR="00F15CA9" w:rsidRPr="00942286" w:rsidRDefault="00F15CA9" w:rsidP="0028010C">
      <w:pPr>
        <w:jc w:val="both"/>
        <w:rPr>
          <w:rFonts w:ascii="Verdana" w:hAnsi="Verdana" w:cs="Tahoma"/>
          <w:b/>
          <w:bCs/>
          <w:u w:val="single"/>
        </w:rPr>
      </w:pPr>
    </w:p>
    <w:p w14:paraId="600C3EFA" w14:textId="77777777" w:rsidR="005F6DBA" w:rsidRPr="00942286" w:rsidRDefault="005F6DBA" w:rsidP="0028010C">
      <w:pPr>
        <w:jc w:val="both"/>
        <w:rPr>
          <w:rFonts w:ascii="Verdana" w:hAnsi="Verdana" w:cstheme="minorHAnsi"/>
          <w:b/>
          <w:bCs/>
          <w:color w:val="000000"/>
        </w:rPr>
      </w:pPr>
    </w:p>
    <w:p w14:paraId="2EAF0985" w14:textId="77777777" w:rsidR="005F6DBA" w:rsidRPr="00942286" w:rsidRDefault="005F6DBA" w:rsidP="0028010C">
      <w:pPr>
        <w:jc w:val="both"/>
        <w:rPr>
          <w:rFonts w:ascii="Verdana" w:hAnsi="Verdana" w:cstheme="minorHAnsi"/>
          <w:b/>
          <w:bCs/>
          <w:color w:val="000000"/>
        </w:rPr>
      </w:pPr>
    </w:p>
    <w:p w14:paraId="670FDF21" w14:textId="77777777" w:rsidR="005F6DBA" w:rsidRPr="00942286" w:rsidRDefault="005F6DBA" w:rsidP="0028010C">
      <w:pPr>
        <w:jc w:val="both"/>
        <w:rPr>
          <w:rFonts w:ascii="Verdana" w:hAnsi="Verdana" w:cstheme="minorHAnsi"/>
          <w:b/>
          <w:bCs/>
          <w:color w:val="000000"/>
        </w:rPr>
      </w:pPr>
    </w:p>
    <w:p w14:paraId="1D5F18D5" w14:textId="77777777" w:rsidR="005F6DBA" w:rsidRPr="00942286" w:rsidRDefault="005F6DBA" w:rsidP="0028010C">
      <w:pPr>
        <w:jc w:val="both"/>
        <w:rPr>
          <w:rFonts w:ascii="Verdana" w:hAnsi="Verdana" w:cstheme="minorHAnsi"/>
          <w:b/>
          <w:bCs/>
          <w:color w:val="000000"/>
        </w:rPr>
      </w:pPr>
    </w:p>
    <w:p w14:paraId="0CCE1217" w14:textId="77777777" w:rsidR="00824BF1" w:rsidRDefault="00824BF1" w:rsidP="005F6DBA">
      <w:pPr>
        <w:jc w:val="center"/>
        <w:rPr>
          <w:rFonts w:ascii="Verdana" w:hAnsi="Verdana" w:cstheme="minorHAnsi"/>
          <w:b/>
          <w:bCs/>
          <w:color w:val="000000"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AD60B" w14:textId="77777777" w:rsidR="0096337F" w:rsidRDefault="0096337F">
      <w:r>
        <w:separator/>
      </w:r>
    </w:p>
  </w:endnote>
  <w:endnote w:type="continuationSeparator" w:id="0">
    <w:p w14:paraId="41DDBC86" w14:textId="77777777" w:rsidR="0096337F" w:rsidRDefault="009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09B0" w14:textId="77777777" w:rsidR="0096337F" w:rsidRDefault="0096337F">
      <w:r>
        <w:separator/>
      </w:r>
    </w:p>
  </w:footnote>
  <w:footnote w:type="continuationSeparator" w:id="0">
    <w:p w14:paraId="67575019" w14:textId="77777777" w:rsidR="0096337F" w:rsidRDefault="0096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3644D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37F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5D8E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4FC7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90</cp:revision>
  <cp:lastPrinted>2020-08-07T18:16:00Z</cp:lastPrinted>
  <dcterms:created xsi:type="dcterms:W3CDTF">2020-08-11T15:27:00Z</dcterms:created>
  <dcterms:modified xsi:type="dcterms:W3CDTF">2020-11-12T19:31:00Z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